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南银理财珠联璧合鑫逸稳半年122期封闭式公募人民币理财产品（Y70122）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868,405,267.72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