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南银理财珠联璧合鑫逸稳一年214期封闭式公募人民币理财产品（Y30214）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Y30214)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652,818,619.50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